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A" w:rsidRDefault="00AE200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4075851</wp:posOffset>
            </wp:positionH>
            <wp:positionV relativeFrom="paragraph">
              <wp:posOffset>-497253</wp:posOffset>
            </wp:positionV>
            <wp:extent cx="1821116" cy="1367758"/>
            <wp:effectExtent l="0" t="0" r="0" b="0"/>
            <wp:wrapNone/>
            <wp:docPr id="14" name="Рисунок 14" descr="C:\ВАЖНО!!!\Эмблема\МБОУ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ВАЖНО!!!\Эмблема\МБОУ 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16" cy="136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B79">
        <w:rPr>
          <w:noProof/>
          <w:lang w:eastAsia="ru-RU"/>
        </w:rPr>
        <w:pict>
          <v:rect id="_x0000_s1026" style="position:absolute;margin-left:-51.15pt;margin-top:-32.75pt;width:359.95pt;height:91.6pt;z-index:251660288;mso-position-horizontal-relative:text;mso-position-vertical-relative:text" stroked="f">
            <v:textbox style="mso-next-textbox:#_x0000_s1026">
              <w:txbxContent>
                <w:p w:rsidR="00900FAA" w:rsidRPr="00AE2006" w:rsidRDefault="00900FAA" w:rsidP="00AE2006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 xml:space="preserve">Муниципальное </w:t>
                  </w:r>
                  <w:r w:rsidR="008A6E73"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>б</w:t>
                  </w:r>
                  <w:r w:rsidR="00681607"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 xml:space="preserve">юджетное </w:t>
                  </w:r>
                  <w:r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 xml:space="preserve">общеобразовательное </w:t>
                  </w:r>
                  <w:r w:rsidR="00AE2006"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>у</w:t>
                  </w:r>
                  <w:r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>чреждение</w:t>
                  </w:r>
                </w:p>
                <w:p w:rsidR="00900FAA" w:rsidRPr="00AE2006" w:rsidRDefault="00AE2006" w:rsidP="00AE2006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AE2006">
                    <w:rPr>
                      <w:rFonts w:ascii="Monotype Corsiva" w:hAnsi="Monotype Corsiva" w:cs="Times New Roman"/>
                      <w:b/>
                      <w:color w:val="0070C0"/>
                      <w:sz w:val="28"/>
                      <w:szCs w:val="28"/>
                    </w:rPr>
                    <w:t>«Средняя общеобразовательная школа №12»</w:t>
                  </w:r>
                </w:p>
                <w:p w:rsidR="00681607" w:rsidRDefault="008A6E73" w:rsidP="00AE2006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gramStart"/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.</w:t>
                  </w:r>
                  <w:r w:rsid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Братска</w:t>
                  </w:r>
                </w:p>
                <w:p w:rsidR="00900FAA" w:rsidRPr="00AE2006" w:rsidRDefault="00900FAA" w:rsidP="00AE2006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</w:pPr>
                  <w:r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665732</w:t>
                  </w:r>
                  <w:r w:rsid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="00AE2006" w:rsidRP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г</w:t>
                  </w:r>
                  <w:r w:rsidRP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. Братск</w:t>
                  </w:r>
                  <w:r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  </w:t>
                  </w:r>
                  <w:r w:rsidR="003417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Иркут</w:t>
                  </w:r>
                  <w:r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ской области,</w:t>
                  </w:r>
                  <w:r w:rsid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="008A6E73" w:rsidRP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у</w:t>
                  </w:r>
                  <w:r w:rsidRPr="00AE2006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л. Крупской, 5</w:t>
                  </w:r>
                </w:p>
                <w:p w:rsidR="00900FAA" w:rsidRPr="00900FAA" w:rsidRDefault="00AE2006" w:rsidP="00AE2006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т</w:t>
                  </w:r>
                  <w:r w:rsidR="00900FAA"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ел/факс: (3953) 42</w:t>
                  </w:r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-</w:t>
                  </w:r>
                  <w:r w:rsidR="00900FAA"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68</w:t>
                  </w:r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-</w:t>
                  </w:r>
                  <w:r w:rsidR="00900FAA"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50</w:t>
                  </w:r>
                </w:p>
                <w:p w:rsidR="00900FAA" w:rsidRDefault="00AE2006" w:rsidP="00AE2006">
                  <w:pPr>
                    <w:spacing w:after="0" w:line="240" w:lineRule="auto"/>
                    <w:jc w:val="right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э</w:t>
                  </w:r>
                  <w:r w:rsidR="00900FAA"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л</w:t>
                  </w:r>
                  <w:proofErr w:type="spellEnd"/>
                  <w:r w:rsidR="00900FAA"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>.</w:t>
                  </w:r>
                  <w:r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="00900FAA" w:rsidRPr="00900FAA">
                    <w:rPr>
                      <w:rFonts w:ascii="Monotype Corsiva" w:hAnsi="Monotype Corsiva" w:cs="Times New Roman"/>
                      <w:color w:val="0070C0"/>
                      <w:sz w:val="24"/>
                      <w:szCs w:val="24"/>
                    </w:rPr>
                    <w:t xml:space="preserve">почта: </w:t>
                  </w:r>
                  <w:hyperlink r:id="rId8" w:history="1"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bratsk</w:t>
                    </w:r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>-</w:t>
                    </w:r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s</w:t>
                    </w:r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>12@</w:t>
                    </w:r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yandex</w:t>
                    </w:r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>.</w:t>
                    </w:r>
                    <w:r w:rsidR="00900FAA" w:rsidRPr="00900FAA">
                      <w:rPr>
                        <w:rStyle w:val="a3"/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xbxContent>
            </v:textbox>
          </v:rect>
        </w:pict>
      </w:r>
    </w:p>
    <w:p w:rsidR="00900FAA" w:rsidRDefault="00900FAA"/>
    <w:p w:rsidR="00900FAA" w:rsidRDefault="00334B7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18.1pt;margin-top:23.65pt;width:230.5pt;height:27.85pt;z-index:251663360" fillcolor="#ffc000" strokecolor="#404040 [2429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ЛОЖЕНИЕ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0pt;margin-top:14.6pt;width:495.55pt;height:.05pt;z-index:251661312" o:connectortype="straight" strokecolor="#e36c0a [2409]" strokeweight="2.25pt"/>
        </w:pict>
      </w:r>
    </w:p>
    <w:p w:rsidR="00900FAA" w:rsidRPr="00681607" w:rsidRDefault="003666B3" w:rsidP="003666B3">
      <w:pPr>
        <w:spacing w:after="0"/>
        <w:rPr>
          <w:rFonts w:ascii="Times New Roman" w:hAnsi="Times New Roman" w:cs="Times New Roman"/>
        </w:rPr>
      </w:pPr>
      <w:r w:rsidRPr="00681607">
        <w:rPr>
          <w:rFonts w:ascii="Times New Roman" w:hAnsi="Times New Roman" w:cs="Times New Roman"/>
        </w:rPr>
        <w:t>Приказ №</w:t>
      </w:r>
      <w:r w:rsidR="005E0514">
        <w:rPr>
          <w:rFonts w:ascii="Times New Roman" w:hAnsi="Times New Roman" w:cs="Times New Roman"/>
        </w:rPr>
        <w:t>____</w:t>
      </w:r>
      <w:r w:rsidR="00306F23" w:rsidRPr="00681607">
        <w:rPr>
          <w:rFonts w:ascii="Times New Roman" w:hAnsi="Times New Roman" w:cs="Times New Roman"/>
        </w:rPr>
        <w:t xml:space="preserve"> от «</w:t>
      </w:r>
      <w:r w:rsidR="005E0514">
        <w:rPr>
          <w:rFonts w:ascii="Times New Roman" w:hAnsi="Times New Roman" w:cs="Times New Roman"/>
        </w:rPr>
        <w:t>___</w:t>
      </w:r>
      <w:r w:rsidRPr="00681607">
        <w:rPr>
          <w:rFonts w:ascii="Times New Roman" w:hAnsi="Times New Roman" w:cs="Times New Roman"/>
        </w:rPr>
        <w:t>»</w:t>
      </w:r>
      <w:r w:rsidR="00306F23" w:rsidRPr="00681607">
        <w:rPr>
          <w:rFonts w:ascii="Times New Roman" w:hAnsi="Times New Roman" w:cs="Times New Roman"/>
        </w:rPr>
        <w:t xml:space="preserve"> </w:t>
      </w:r>
      <w:r w:rsidR="005E0514">
        <w:rPr>
          <w:rFonts w:ascii="Times New Roman" w:hAnsi="Times New Roman" w:cs="Times New Roman"/>
        </w:rPr>
        <w:t xml:space="preserve">апреля </w:t>
      </w:r>
      <w:r w:rsidRPr="00681607">
        <w:rPr>
          <w:rFonts w:ascii="Times New Roman" w:hAnsi="Times New Roman" w:cs="Times New Roman"/>
        </w:rPr>
        <w:t>20</w:t>
      </w:r>
      <w:r w:rsidR="00306F23" w:rsidRPr="00681607">
        <w:rPr>
          <w:rFonts w:ascii="Times New Roman" w:hAnsi="Times New Roman" w:cs="Times New Roman"/>
        </w:rPr>
        <w:t>1</w:t>
      </w:r>
      <w:r w:rsidR="005E0514">
        <w:rPr>
          <w:rFonts w:ascii="Times New Roman" w:hAnsi="Times New Roman" w:cs="Times New Roman"/>
        </w:rPr>
        <w:t>3</w:t>
      </w:r>
      <w:r w:rsidRPr="00681607">
        <w:rPr>
          <w:rFonts w:ascii="Times New Roman" w:hAnsi="Times New Roman" w:cs="Times New Roman"/>
        </w:rPr>
        <w:t xml:space="preserve"> г.</w:t>
      </w:r>
    </w:p>
    <w:p w:rsidR="003666B3" w:rsidRPr="00681607" w:rsidRDefault="00681607" w:rsidP="003666B3">
      <w:pPr>
        <w:spacing w:after="0"/>
        <w:rPr>
          <w:rFonts w:ascii="Times New Roman" w:hAnsi="Times New Roman" w:cs="Times New Roman"/>
        </w:rPr>
      </w:pPr>
      <w:proofErr w:type="spellStart"/>
      <w:r w:rsidRPr="00681607">
        <w:rPr>
          <w:rFonts w:ascii="Times New Roman" w:hAnsi="Times New Roman" w:cs="Times New Roman"/>
        </w:rPr>
        <w:t>Директор______</w:t>
      </w:r>
      <w:r>
        <w:rPr>
          <w:rFonts w:ascii="Times New Roman" w:hAnsi="Times New Roman" w:cs="Times New Roman"/>
        </w:rPr>
        <w:t>____</w:t>
      </w:r>
      <w:proofErr w:type="spellEnd"/>
      <w:r w:rsidRPr="00681607">
        <w:rPr>
          <w:rFonts w:ascii="Times New Roman" w:hAnsi="Times New Roman" w:cs="Times New Roman"/>
        </w:rPr>
        <w:t>/</w:t>
      </w:r>
      <w:r w:rsidR="003666B3" w:rsidRPr="00681607">
        <w:rPr>
          <w:rFonts w:ascii="Times New Roman" w:hAnsi="Times New Roman" w:cs="Times New Roman"/>
        </w:rPr>
        <w:t>Проскурякова Н.И.</w:t>
      </w:r>
      <w:r w:rsidRPr="00681607">
        <w:rPr>
          <w:rFonts w:ascii="Times New Roman" w:hAnsi="Times New Roman" w:cs="Times New Roman"/>
        </w:rPr>
        <w:t>/</w:t>
      </w:r>
      <w:r w:rsidR="003666B3" w:rsidRPr="00681607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p w:rsidR="00681607" w:rsidRPr="00681607" w:rsidRDefault="00681607" w:rsidP="003666B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1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81E1A" w:rsidRPr="00ED2683" w:rsidTr="004A7D8B">
        <w:tc>
          <w:tcPr>
            <w:tcW w:w="0" w:type="auto"/>
            <w:hideMark/>
          </w:tcPr>
          <w:p w:rsidR="00ED2683" w:rsidRPr="00ED2683" w:rsidRDefault="009F3A85" w:rsidP="000A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4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ежегодном Ф</w:t>
      </w:r>
      <w:r w:rsidRPr="00520849">
        <w:rPr>
          <w:rFonts w:ascii="Times New Roman" w:hAnsi="Times New Roman" w:cs="Times New Roman"/>
          <w:b/>
          <w:sz w:val="28"/>
          <w:szCs w:val="28"/>
        </w:rPr>
        <w:t xml:space="preserve">естивале достижений 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AF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</w:t>
      </w:r>
      <w:r w:rsidRPr="00520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общеобразовательного учреждения 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№12»</w:t>
      </w:r>
    </w:p>
    <w:p w:rsidR="002C56B0" w:rsidRPr="002A631D" w:rsidRDefault="002C56B0" w:rsidP="002C56B0">
      <w:pPr>
        <w:spacing w:after="0"/>
        <w:jc w:val="center"/>
        <w:rPr>
          <w:i/>
        </w:rPr>
      </w:pPr>
    </w:p>
    <w:p w:rsidR="002C56B0" w:rsidRPr="00AF316D" w:rsidRDefault="002C56B0" w:rsidP="002C56B0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F316D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Успехи в </w:t>
      </w:r>
      <w:r w:rsidR="005E0514">
        <w:rPr>
          <w:rFonts w:ascii="Times New Roman" w:hAnsi="Times New Roman" w:cs="Times New Roman"/>
          <w:sz w:val="24"/>
          <w:szCs w:val="24"/>
        </w:rPr>
        <w:t>любой деятельности</w:t>
      </w:r>
      <w:r w:rsidRPr="00520849">
        <w:rPr>
          <w:rFonts w:ascii="Times New Roman" w:hAnsi="Times New Roman" w:cs="Times New Roman"/>
          <w:sz w:val="24"/>
          <w:szCs w:val="24"/>
        </w:rPr>
        <w:t xml:space="preserve"> во многом определяет наличие мотива достижений – стремления добиться положительных результатов и улучшить прежние.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Мотив достижений можно определить</w:t>
      </w:r>
      <w:r w:rsidR="005E0514">
        <w:rPr>
          <w:rFonts w:ascii="Times New Roman" w:hAnsi="Times New Roman" w:cs="Times New Roman"/>
          <w:sz w:val="24"/>
          <w:szCs w:val="24"/>
        </w:rPr>
        <w:t>,</w:t>
      </w:r>
      <w:r w:rsidRPr="00520849">
        <w:rPr>
          <w:rFonts w:ascii="Times New Roman" w:hAnsi="Times New Roman" w:cs="Times New Roman"/>
          <w:sz w:val="24"/>
          <w:szCs w:val="24"/>
        </w:rPr>
        <w:t xml:space="preserve"> как желание соответствовать высшим критериям и преуспевать в условиях конкуренции. Стремление к достижению успеха – это устойчиво проявляемая потребность индивида добиться успеха в различных видах деятельности. Мотив стремления к успеху понимается как склонность к переживанию удовольствия и гордости при достижении результата.</w:t>
      </w:r>
      <w:r w:rsidR="005E0514">
        <w:rPr>
          <w:rFonts w:ascii="Times New Roman" w:hAnsi="Times New Roman" w:cs="Times New Roman"/>
          <w:sz w:val="24"/>
          <w:szCs w:val="24"/>
        </w:rPr>
        <w:t xml:space="preserve"> </w:t>
      </w:r>
      <w:r w:rsidRPr="00520849">
        <w:rPr>
          <w:rFonts w:ascii="Times New Roman" w:hAnsi="Times New Roman" w:cs="Times New Roman"/>
          <w:sz w:val="24"/>
          <w:szCs w:val="24"/>
        </w:rPr>
        <w:t xml:space="preserve">Человек, стремящийся к достижениям, способен добиться больших успехов в дальнейшей жизни и личном развитии. 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Каждый может быть успешным. Для этого нужно предоставить в </w:t>
      </w:r>
      <w:r w:rsidR="005E0514">
        <w:rPr>
          <w:rFonts w:ascii="Times New Roman" w:hAnsi="Times New Roman" w:cs="Times New Roman"/>
          <w:sz w:val="24"/>
          <w:szCs w:val="24"/>
        </w:rPr>
        <w:t>учреждении</w:t>
      </w:r>
      <w:r w:rsidRPr="00520849">
        <w:rPr>
          <w:rFonts w:ascii="Times New Roman" w:hAnsi="Times New Roman" w:cs="Times New Roman"/>
          <w:sz w:val="24"/>
          <w:szCs w:val="24"/>
        </w:rPr>
        <w:t xml:space="preserve"> возможность проявить себя в том деле, к которому у него есть способности, </w:t>
      </w:r>
      <w:proofErr w:type="gramStart"/>
      <w:r w:rsidRPr="0052084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20849">
        <w:rPr>
          <w:rFonts w:ascii="Times New Roman" w:hAnsi="Times New Roman" w:cs="Times New Roman"/>
          <w:sz w:val="24"/>
          <w:szCs w:val="24"/>
        </w:rPr>
        <w:t xml:space="preserve"> безусловно потребует большого разнообразия видов деятельности и может быть реализовано с помощью дополнительного образования, различных спецкурсов, конкурсов и соревнований. Не менее важно развить в </w:t>
      </w:r>
      <w:r w:rsidR="005E0514">
        <w:rPr>
          <w:rFonts w:ascii="Times New Roman" w:hAnsi="Times New Roman" w:cs="Times New Roman"/>
          <w:sz w:val="24"/>
          <w:szCs w:val="24"/>
        </w:rPr>
        <w:t>человеке</w:t>
      </w:r>
      <w:r w:rsidRPr="00520849">
        <w:rPr>
          <w:rFonts w:ascii="Times New Roman" w:hAnsi="Times New Roman" w:cs="Times New Roman"/>
          <w:sz w:val="24"/>
          <w:szCs w:val="24"/>
        </w:rPr>
        <w:t xml:space="preserve"> лидерские качества, умения делать что-то лучше всего остального, добиваться личного успеха. 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6B0" w:rsidRPr="00520849" w:rsidRDefault="002C56B0" w:rsidP="002C56B0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0849">
        <w:rPr>
          <w:rFonts w:ascii="Times New Roman" w:hAnsi="Times New Roman"/>
          <w:b/>
          <w:bCs/>
          <w:iCs/>
          <w:sz w:val="24"/>
          <w:szCs w:val="24"/>
        </w:rPr>
        <w:t xml:space="preserve">Миссия Фестиваля </w:t>
      </w:r>
      <w:r w:rsidRPr="00520849">
        <w:rPr>
          <w:rFonts w:ascii="Times New Roman" w:hAnsi="Times New Roman"/>
          <w:sz w:val="24"/>
          <w:szCs w:val="24"/>
        </w:rPr>
        <w:t>индивидуальных и коллективных достижений учащихся</w:t>
      </w:r>
      <w:r w:rsidRPr="005208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E0514">
        <w:rPr>
          <w:rFonts w:ascii="Times New Roman" w:hAnsi="Times New Roman"/>
          <w:bCs/>
          <w:iCs/>
          <w:sz w:val="24"/>
          <w:szCs w:val="24"/>
        </w:rPr>
        <w:t xml:space="preserve">и учителей </w:t>
      </w:r>
      <w:r w:rsidRPr="00520849">
        <w:rPr>
          <w:rFonts w:ascii="Times New Roman" w:hAnsi="Times New Roman"/>
          <w:bCs/>
          <w:iCs/>
          <w:sz w:val="24"/>
          <w:szCs w:val="24"/>
        </w:rPr>
        <w:t>состоит в том, чтобы привлечь к творческому поиску как можно больше детей</w:t>
      </w:r>
      <w:r w:rsidR="005E0514">
        <w:rPr>
          <w:rFonts w:ascii="Times New Roman" w:hAnsi="Times New Roman"/>
          <w:bCs/>
          <w:iCs/>
          <w:sz w:val="24"/>
          <w:szCs w:val="24"/>
        </w:rPr>
        <w:t xml:space="preserve"> и взрослых</w:t>
      </w:r>
      <w:r w:rsidRPr="00520849">
        <w:rPr>
          <w:rFonts w:ascii="Times New Roman" w:hAnsi="Times New Roman"/>
          <w:bCs/>
          <w:iCs/>
          <w:sz w:val="24"/>
          <w:szCs w:val="24"/>
        </w:rPr>
        <w:t>, открывая им мир самосовершенствования, успеха, радости от выполненного дела.</w:t>
      </w:r>
    </w:p>
    <w:p w:rsidR="002C56B0" w:rsidRDefault="002C56B0" w:rsidP="002C56B0">
      <w:pPr>
        <w:pStyle w:val="western"/>
        <w:spacing w:before="0" w:beforeAutospacing="0" w:after="0"/>
        <w:rPr>
          <w:b/>
        </w:rPr>
      </w:pPr>
    </w:p>
    <w:p w:rsidR="002C56B0" w:rsidRPr="00520849" w:rsidRDefault="002C56B0" w:rsidP="002C56B0">
      <w:pPr>
        <w:pStyle w:val="western"/>
        <w:numPr>
          <w:ilvl w:val="0"/>
          <w:numId w:val="23"/>
        </w:numPr>
        <w:spacing w:before="0" w:beforeAutospacing="0" w:after="0"/>
        <w:ind w:left="0" w:firstLine="0"/>
        <w:rPr>
          <w:b/>
        </w:rPr>
      </w:pPr>
      <w:r w:rsidRPr="00520849">
        <w:rPr>
          <w:b/>
        </w:rPr>
        <w:t>Символика и атрибутика Фестиваля достижений:</w:t>
      </w:r>
    </w:p>
    <w:p w:rsidR="002C56B0" w:rsidRPr="00520849" w:rsidRDefault="002C56B0" w:rsidP="002C56B0">
      <w:pPr>
        <w:pStyle w:val="western"/>
        <w:spacing w:before="0" w:beforeAutospacing="0" w:after="0"/>
      </w:pPr>
      <w:r w:rsidRPr="00520849">
        <w:t xml:space="preserve">3.1. Фестиваль имеет 2 </w:t>
      </w:r>
      <w:proofErr w:type="gramStart"/>
      <w:r>
        <w:t>самостоятельных</w:t>
      </w:r>
      <w:proofErr w:type="gramEnd"/>
      <w:r>
        <w:t xml:space="preserve"> модуля. Модуль Ф</w:t>
      </w:r>
      <w:r w:rsidRPr="00520849">
        <w:t>естиваля, организуемый для 1-4 классов, называетс</w:t>
      </w:r>
      <w:r>
        <w:t>я «Жемчужное ожерелье». Модуль Ф</w:t>
      </w:r>
      <w:r w:rsidRPr="00520849">
        <w:t xml:space="preserve">естиваля, организуемый для 5-11 классов, </w:t>
      </w:r>
      <w:r w:rsidR="005E0514">
        <w:t xml:space="preserve">учителей и родителей </w:t>
      </w:r>
      <w:r w:rsidRPr="00520849">
        <w:t>называется «Великолепная дюжина». Фестиваль имеет порядковый номер, который ведется с 2006 года и пишется римскими цифрами.</w:t>
      </w:r>
    </w:p>
    <w:p w:rsidR="002C56B0" w:rsidRPr="00520849" w:rsidRDefault="002C56B0" w:rsidP="002C56B0">
      <w:pPr>
        <w:pStyle w:val="western"/>
        <w:spacing w:after="0"/>
      </w:pPr>
      <w:r w:rsidRPr="00520849">
        <w:t>3.2. Фестиваль имеет свой гимн, флаг, логотип. Слова гимна в приложении №1. Описание флага: это белое полотнище с эмблемой фестиваля.</w:t>
      </w:r>
    </w:p>
    <w:p w:rsidR="002C56B0" w:rsidRPr="00520849" w:rsidRDefault="002C56B0" w:rsidP="002C56B0">
      <w:pPr>
        <w:pStyle w:val="western"/>
        <w:spacing w:before="0" w:beforeAutospacing="0" w:after="0"/>
      </w:pPr>
      <w:r>
        <w:t>3.3. Для участников Ф</w:t>
      </w:r>
      <w:r w:rsidRPr="00520849">
        <w:t>естиваля и его гостей обязательным условием является нарядная форма одежды.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6B0" w:rsidRPr="00AF316D" w:rsidRDefault="002C56B0" w:rsidP="002C56B0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F316D">
        <w:rPr>
          <w:rFonts w:ascii="Times New Roman" w:hAnsi="Times New Roman"/>
          <w:b/>
          <w:sz w:val="24"/>
          <w:szCs w:val="24"/>
        </w:rPr>
        <w:t>Цель и задачи Фестиваля: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20849">
        <w:rPr>
          <w:rFonts w:ascii="Times New Roman" w:hAnsi="Times New Roman" w:cs="Times New Roman"/>
          <w:sz w:val="24"/>
          <w:szCs w:val="24"/>
        </w:rPr>
        <w:t xml:space="preserve">: формирование мотивации достижений  </w:t>
      </w:r>
      <w:r w:rsidR="005E0514">
        <w:rPr>
          <w:rFonts w:ascii="Times New Roman" w:hAnsi="Times New Roman" w:cs="Times New Roman"/>
          <w:sz w:val="24"/>
          <w:szCs w:val="24"/>
        </w:rPr>
        <w:t>субъектов</w:t>
      </w:r>
      <w:r w:rsidRPr="00520849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84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2C56B0" w:rsidRPr="00520849" w:rsidRDefault="002C56B0" w:rsidP="002C56B0">
      <w:pPr>
        <w:pStyle w:val="a8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0849">
        <w:rPr>
          <w:rFonts w:ascii="Times New Roman" w:hAnsi="Times New Roman"/>
          <w:sz w:val="24"/>
          <w:szCs w:val="24"/>
        </w:rPr>
        <w:t>Подведение итогов учебно-образовательного процесса текущего учебного года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>2.1. Выявление талантливых учащихся, творческих коллективов, работающих в разных областях науки, культуры и спорта</w:t>
      </w:r>
      <w:r w:rsidR="005E0514">
        <w:rPr>
          <w:sz w:val="24"/>
          <w:szCs w:val="24"/>
        </w:rPr>
        <w:t>, учителей, родителей</w:t>
      </w:r>
      <w:r w:rsidRPr="00520849">
        <w:rPr>
          <w:sz w:val="24"/>
          <w:szCs w:val="24"/>
        </w:rPr>
        <w:t xml:space="preserve"> с целью их дальнейшего развития и продвижения; 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lastRenderedPageBreak/>
        <w:t>3.1. Привлечение внимания к творчеству и  спорту, проблемам дополнительного образования в школе</w:t>
      </w:r>
      <w:r w:rsidR="005E0514">
        <w:rPr>
          <w:sz w:val="24"/>
          <w:szCs w:val="24"/>
        </w:rPr>
        <w:t xml:space="preserve">, социализации учащихся, повышению профессиональной активности учителей, </w:t>
      </w:r>
      <w:r w:rsidR="00AE16F0">
        <w:rPr>
          <w:sz w:val="24"/>
          <w:szCs w:val="24"/>
        </w:rPr>
        <w:t>активности родителей в процессе взаимодействия со школой</w:t>
      </w:r>
      <w:r w:rsidRPr="00520849">
        <w:rPr>
          <w:sz w:val="24"/>
          <w:szCs w:val="24"/>
        </w:rPr>
        <w:t>;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 xml:space="preserve">4.1. </w:t>
      </w:r>
      <w:r w:rsidR="00AE16F0">
        <w:rPr>
          <w:sz w:val="24"/>
          <w:szCs w:val="24"/>
        </w:rPr>
        <w:t>П</w:t>
      </w:r>
      <w:r w:rsidRPr="00520849">
        <w:rPr>
          <w:sz w:val="24"/>
          <w:szCs w:val="24"/>
        </w:rPr>
        <w:t>р</w:t>
      </w:r>
      <w:r w:rsidR="00AE16F0">
        <w:rPr>
          <w:sz w:val="24"/>
          <w:szCs w:val="24"/>
        </w:rPr>
        <w:t>опаганда лучших достижений.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B0" w:rsidRPr="00520849" w:rsidRDefault="002C56B0" w:rsidP="002C56B0">
      <w:pPr>
        <w:pStyle w:val="21"/>
        <w:numPr>
          <w:ilvl w:val="0"/>
          <w:numId w:val="26"/>
        </w:numPr>
        <w:ind w:left="0" w:firstLine="0"/>
        <w:rPr>
          <w:sz w:val="24"/>
          <w:szCs w:val="24"/>
        </w:rPr>
      </w:pPr>
      <w:r w:rsidRPr="00520849">
        <w:rPr>
          <w:sz w:val="24"/>
          <w:szCs w:val="24"/>
        </w:rPr>
        <w:t>Участники Фестиваля:</w:t>
      </w:r>
    </w:p>
    <w:p w:rsidR="002C56B0" w:rsidRDefault="002C56B0" w:rsidP="002C56B0">
      <w:pPr>
        <w:pStyle w:val="21"/>
        <w:numPr>
          <w:ilvl w:val="0"/>
          <w:numId w:val="20"/>
        </w:numPr>
        <w:tabs>
          <w:tab w:val="clear" w:pos="1155"/>
          <w:tab w:val="num" w:pos="1863"/>
        </w:tabs>
        <w:ind w:left="708" w:firstLine="0"/>
        <w:rPr>
          <w:sz w:val="24"/>
          <w:szCs w:val="24"/>
        </w:rPr>
      </w:pPr>
      <w:r w:rsidRPr="00520849">
        <w:rPr>
          <w:sz w:val="24"/>
          <w:szCs w:val="24"/>
        </w:rPr>
        <w:t>Учащиеся 1-11 классов индивидуально</w:t>
      </w:r>
    </w:p>
    <w:p w:rsidR="00AE16F0" w:rsidRPr="00520849" w:rsidRDefault="00AE16F0" w:rsidP="002C56B0">
      <w:pPr>
        <w:pStyle w:val="21"/>
        <w:numPr>
          <w:ilvl w:val="0"/>
          <w:numId w:val="20"/>
        </w:numPr>
        <w:tabs>
          <w:tab w:val="clear" w:pos="1155"/>
          <w:tab w:val="num" w:pos="1863"/>
        </w:tabs>
        <w:ind w:left="708" w:firstLine="0"/>
        <w:rPr>
          <w:sz w:val="24"/>
          <w:szCs w:val="24"/>
        </w:rPr>
      </w:pPr>
      <w:r>
        <w:rPr>
          <w:sz w:val="24"/>
          <w:szCs w:val="24"/>
        </w:rPr>
        <w:t>Учителя индивидуально и в составе сообществ</w:t>
      </w:r>
    </w:p>
    <w:p w:rsidR="002C56B0" w:rsidRPr="00520849" w:rsidRDefault="002C56B0" w:rsidP="002C56B0">
      <w:pPr>
        <w:pStyle w:val="21"/>
        <w:numPr>
          <w:ilvl w:val="0"/>
          <w:numId w:val="20"/>
        </w:numPr>
        <w:tabs>
          <w:tab w:val="clear" w:pos="1155"/>
          <w:tab w:val="num" w:pos="1863"/>
        </w:tabs>
        <w:ind w:left="708" w:firstLine="0"/>
        <w:rPr>
          <w:sz w:val="24"/>
          <w:szCs w:val="24"/>
        </w:rPr>
      </w:pPr>
      <w:proofErr w:type="gramStart"/>
      <w:r w:rsidRPr="00520849">
        <w:rPr>
          <w:sz w:val="24"/>
          <w:szCs w:val="24"/>
        </w:rPr>
        <w:t>Творческие коллективы: классы, студии, секции, детские объединения, ансамбли и т.д.</w:t>
      </w:r>
      <w:proofErr w:type="gramEnd"/>
    </w:p>
    <w:p w:rsidR="002C56B0" w:rsidRPr="00520849" w:rsidRDefault="002C56B0" w:rsidP="002C56B0">
      <w:pPr>
        <w:pStyle w:val="21"/>
        <w:numPr>
          <w:ilvl w:val="0"/>
          <w:numId w:val="20"/>
        </w:numPr>
        <w:tabs>
          <w:tab w:val="clear" w:pos="1155"/>
          <w:tab w:val="num" w:pos="1863"/>
        </w:tabs>
        <w:ind w:left="708" w:firstLine="0"/>
        <w:rPr>
          <w:sz w:val="24"/>
          <w:szCs w:val="24"/>
        </w:rPr>
      </w:pPr>
      <w:r w:rsidRPr="00520849">
        <w:rPr>
          <w:sz w:val="24"/>
          <w:szCs w:val="24"/>
        </w:rPr>
        <w:t xml:space="preserve">Родители 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</w:p>
    <w:p w:rsidR="002C56B0" w:rsidRPr="00520849" w:rsidRDefault="002C56B0" w:rsidP="002C56B0">
      <w:pPr>
        <w:pStyle w:val="21"/>
        <w:numPr>
          <w:ilvl w:val="0"/>
          <w:numId w:val="26"/>
        </w:numPr>
        <w:ind w:left="0" w:firstLine="0"/>
        <w:rPr>
          <w:b/>
          <w:sz w:val="24"/>
          <w:szCs w:val="24"/>
        </w:rPr>
      </w:pPr>
      <w:r w:rsidRPr="00520849">
        <w:rPr>
          <w:b/>
          <w:sz w:val="24"/>
          <w:szCs w:val="24"/>
        </w:rPr>
        <w:t>Условия проведения Фестиваля:</w:t>
      </w:r>
    </w:p>
    <w:p w:rsidR="002C56B0" w:rsidRPr="00520849" w:rsidRDefault="002C56B0" w:rsidP="002C56B0">
      <w:pPr>
        <w:pStyle w:val="21"/>
        <w:ind w:firstLine="708"/>
        <w:rPr>
          <w:sz w:val="24"/>
          <w:szCs w:val="24"/>
        </w:rPr>
      </w:pPr>
      <w:r w:rsidRPr="00520849">
        <w:rPr>
          <w:color w:val="000000"/>
          <w:sz w:val="24"/>
          <w:szCs w:val="24"/>
        </w:rPr>
        <w:t>Фестиваль</w:t>
      </w:r>
      <w:r w:rsidRPr="00520849">
        <w:rPr>
          <w:sz w:val="24"/>
          <w:szCs w:val="24"/>
        </w:rPr>
        <w:t xml:space="preserve"> «Великолепная дюжина» проводится по 12 номинациям:  </w:t>
      </w:r>
    </w:p>
    <w:p w:rsidR="002C56B0" w:rsidRPr="00520849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Ученик года </w:t>
      </w:r>
    </w:p>
    <w:p w:rsidR="002C56B0" w:rsidRPr="00520849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Творец года </w:t>
      </w:r>
    </w:p>
    <w:p w:rsidR="002C56B0" w:rsidRPr="00520849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Класс года </w:t>
      </w:r>
    </w:p>
    <w:p w:rsidR="002C56B0" w:rsidRPr="00520849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Родитель года </w:t>
      </w:r>
    </w:p>
    <w:p w:rsidR="002C56B0" w:rsidRPr="00520849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Спортсмен года </w:t>
      </w:r>
    </w:p>
    <w:p w:rsidR="002C56B0" w:rsidRPr="00520849" w:rsidRDefault="00AE16F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</w:t>
      </w:r>
      <w:r w:rsidR="002C56B0" w:rsidRPr="0052084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C56B0" w:rsidRPr="00520849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Ведущий года </w:t>
      </w:r>
    </w:p>
    <w:p w:rsidR="00AE16F0" w:rsidRDefault="002C56B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Лидер года</w:t>
      </w:r>
    </w:p>
    <w:p w:rsidR="00AE16F0" w:rsidRDefault="00AE16F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сообщество учителей года</w:t>
      </w:r>
    </w:p>
    <w:p w:rsidR="002C56B0" w:rsidRDefault="00AE16F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учитель года</w:t>
      </w:r>
      <w:r w:rsidR="002C56B0" w:rsidRPr="00520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6F0" w:rsidRDefault="00AE16F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года</w:t>
      </w:r>
    </w:p>
    <w:p w:rsidR="00AE16F0" w:rsidRDefault="00AE16F0" w:rsidP="002C56B0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года</w:t>
      </w:r>
    </w:p>
    <w:p w:rsidR="00AE16F0" w:rsidRPr="00520849" w:rsidRDefault="00AE16F0" w:rsidP="00AE1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B0" w:rsidRPr="00520849" w:rsidRDefault="002C56B0" w:rsidP="002C56B0">
      <w:pPr>
        <w:pStyle w:val="21"/>
        <w:ind w:firstLine="708"/>
        <w:rPr>
          <w:sz w:val="24"/>
          <w:szCs w:val="24"/>
        </w:rPr>
      </w:pPr>
      <w:r w:rsidRPr="00520849">
        <w:rPr>
          <w:sz w:val="24"/>
          <w:szCs w:val="24"/>
        </w:rPr>
        <w:t>Фестиваль «Жемчужное ожерелье» проводится по 5 номинациям:</w:t>
      </w:r>
    </w:p>
    <w:p w:rsidR="002C56B0" w:rsidRPr="00520849" w:rsidRDefault="002C56B0" w:rsidP="002C56B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 xml:space="preserve"> - Ученик </w:t>
      </w:r>
    </w:p>
    <w:p w:rsidR="002C56B0" w:rsidRPr="00520849" w:rsidRDefault="002C56B0" w:rsidP="002C56B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 xml:space="preserve"> - Творец </w:t>
      </w:r>
    </w:p>
    <w:p w:rsidR="002C56B0" w:rsidRPr="00520849" w:rsidRDefault="002C56B0" w:rsidP="002C56B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 xml:space="preserve"> - Художник </w:t>
      </w:r>
    </w:p>
    <w:p w:rsidR="002C56B0" w:rsidRPr="00520849" w:rsidRDefault="002C56B0" w:rsidP="002C56B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 xml:space="preserve"> - Отряд </w:t>
      </w:r>
    </w:p>
    <w:p w:rsidR="002C56B0" w:rsidRPr="00520849" w:rsidRDefault="002C56B0" w:rsidP="002C56B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 xml:space="preserve"> - Спортсмен 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>Номинации и условия проведения конкурсов по номинациям могут меняться исходя из особенностей работы в конкретном учебном году. Они определяются  в приложении  №2 и №3</w:t>
      </w:r>
      <w:r w:rsidR="00AE16F0">
        <w:rPr>
          <w:sz w:val="24"/>
          <w:szCs w:val="24"/>
        </w:rPr>
        <w:t xml:space="preserve"> </w:t>
      </w:r>
      <w:r w:rsidRPr="00520849">
        <w:rPr>
          <w:sz w:val="24"/>
          <w:szCs w:val="24"/>
        </w:rPr>
        <w:t>к Положению. Количество номинаций меняться не может.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</w:p>
    <w:p w:rsidR="002C56B0" w:rsidRPr="00520849" w:rsidRDefault="002C56B0" w:rsidP="002C56B0">
      <w:pPr>
        <w:pStyle w:val="21"/>
        <w:numPr>
          <w:ilvl w:val="0"/>
          <w:numId w:val="26"/>
        </w:numPr>
        <w:ind w:left="0" w:firstLine="0"/>
        <w:rPr>
          <w:b/>
          <w:sz w:val="24"/>
          <w:szCs w:val="24"/>
        </w:rPr>
      </w:pPr>
      <w:r w:rsidRPr="00520849">
        <w:rPr>
          <w:b/>
          <w:sz w:val="24"/>
          <w:szCs w:val="24"/>
        </w:rPr>
        <w:t>Порядок и сроки проведения Фестиваля: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>
        <w:rPr>
          <w:sz w:val="24"/>
          <w:szCs w:val="24"/>
        </w:rPr>
        <w:t>Сроки проведения Ф</w:t>
      </w:r>
      <w:r w:rsidRPr="00520849">
        <w:rPr>
          <w:sz w:val="24"/>
          <w:szCs w:val="24"/>
        </w:rPr>
        <w:t>естиваля объявляются не позднее, чем за месяц до его проведения. Традиционно срок проведения фестиваля «Великолепная дюж</w:t>
      </w:r>
      <w:r>
        <w:rPr>
          <w:sz w:val="24"/>
          <w:szCs w:val="24"/>
        </w:rPr>
        <w:t>ина» - апрель, срок проведения Ф</w:t>
      </w:r>
      <w:r w:rsidRPr="00520849">
        <w:rPr>
          <w:sz w:val="24"/>
          <w:szCs w:val="24"/>
        </w:rPr>
        <w:t>естиваля «Жемчужное ожерелье» - май. Заявки, установленного образца (приложение №4), принимаются за 2 недели до</w:t>
      </w:r>
      <w:r>
        <w:rPr>
          <w:sz w:val="24"/>
          <w:szCs w:val="24"/>
        </w:rPr>
        <w:t xml:space="preserve"> объявленного срока проведения Ф</w:t>
      </w:r>
      <w:r w:rsidR="00AE16F0">
        <w:rPr>
          <w:sz w:val="24"/>
          <w:szCs w:val="24"/>
        </w:rPr>
        <w:t xml:space="preserve">естиваля на сайте школы. </w:t>
      </w:r>
      <w:r w:rsidRPr="00520849">
        <w:rPr>
          <w:sz w:val="24"/>
          <w:szCs w:val="24"/>
        </w:rPr>
        <w:t>Отборочный тур Фестиваля  по  номинациям, согласно поданным заявкам, проводится за неделю до объявленного срока.</w:t>
      </w:r>
      <w:r w:rsidRPr="00520849">
        <w:rPr>
          <w:color w:val="000000"/>
          <w:sz w:val="24"/>
          <w:szCs w:val="24"/>
        </w:rPr>
        <w:t xml:space="preserve">  </w:t>
      </w:r>
      <w:r w:rsidRPr="00520849">
        <w:rPr>
          <w:sz w:val="24"/>
          <w:szCs w:val="24"/>
        </w:rPr>
        <w:t xml:space="preserve">Резюме на номинантов, прошедших отборочный тур подаются  по установленной форме за 5 дней. 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 xml:space="preserve">             </w:t>
      </w:r>
    </w:p>
    <w:p w:rsidR="002C56B0" w:rsidRPr="00520849" w:rsidRDefault="002C56B0" w:rsidP="002C56B0">
      <w:pPr>
        <w:pStyle w:val="a8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0849">
        <w:rPr>
          <w:rFonts w:ascii="Times New Roman" w:hAnsi="Times New Roman"/>
          <w:b/>
          <w:sz w:val="24"/>
          <w:szCs w:val="24"/>
        </w:rPr>
        <w:t>Жюри:</w:t>
      </w:r>
    </w:p>
    <w:p w:rsidR="002C56B0" w:rsidRPr="00520849" w:rsidRDefault="002C56B0" w:rsidP="002C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color w:val="000000"/>
          <w:sz w:val="24"/>
          <w:szCs w:val="24"/>
        </w:rPr>
        <w:t xml:space="preserve">Функции жюри фестиваля выполняет оргкомитет, который формируется из представителей педагогического, ученического, родительского сообщества, а также приглашенных высокопрофессиональных специалистов из других организаций. </w:t>
      </w:r>
      <w:r w:rsidRPr="00520849">
        <w:rPr>
          <w:rFonts w:ascii="Times New Roman" w:hAnsi="Times New Roman" w:cs="Times New Roman"/>
          <w:sz w:val="24"/>
          <w:szCs w:val="24"/>
        </w:rPr>
        <w:t xml:space="preserve">Решение жюри оформляется протоколом, представляется в оргкомитет и является основанием для награждения победителей. Жюри проводит заседания три раза: по утверждению </w:t>
      </w:r>
      <w:r w:rsidRPr="00520849">
        <w:rPr>
          <w:rFonts w:ascii="Times New Roman" w:hAnsi="Times New Roman" w:cs="Times New Roman"/>
          <w:sz w:val="24"/>
          <w:szCs w:val="24"/>
        </w:rPr>
        <w:lastRenderedPageBreak/>
        <w:t>номинаций фестиваля и условий конкурсного отбора, по отбору поданных заявок, по утверждению победителей.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</w:p>
    <w:p w:rsidR="002C56B0" w:rsidRPr="00520849" w:rsidRDefault="002C56B0" w:rsidP="002C56B0">
      <w:pPr>
        <w:pStyle w:val="21"/>
        <w:numPr>
          <w:ilvl w:val="0"/>
          <w:numId w:val="26"/>
        </w:numPr>
        <w:ind w:left="0" w:firstLine="0"/>
        <w:rPr>
          <w:b/>
          <w:sz w:val="24"/>
          <w:szCs w:val="24"/>
        </w:rPr>
      </w:pPr>
      <w:r w:rsidRPr="00520849">
        <w:rPr>
          <w:b/>
          <w:sz w:val="24"/>
          <w:szCs w:val="24"/>
        </w:rPr>
        <w:t>Награждение: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>Участники Фестиваля, прошедшие во второй этап поощряются сертификатами номинантов.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>Победителям Фестиваля присваиваются следующие звания:</w:t>
      </w:r>
    </w:p>
    <w:p w:rsidR="002C56B0" w:rsidRPr="00520849" w:rsidRDefault="002C56B0" w:rsidP="002C56B0">
      <w:pPr>
        <w:pStyle w:val="21"/>
        <w:numPr>
          <w:ilvl w:val="0"/>
          <w:numId w:val="22"/>
        </w:numPr>
        <w:tabs>
          <w:tab w:val="clear" w:pos="786"/>
          <w:tab w:val="num" w:pos="1854"/>
        </w:tabs>
        <w:ind w:left="708" w:firstLine="0"/>
        <w:rPr>
          <w:sz w:val="24"/>
          <w:szCs w:val="24"/>
        </w:rPr>
      </w:pPr>
      <w:r w:rsidRPr="00520849">
        <w:rPr>
          <w:sz w:val="24"/>
          <w:szCs w:val="24"/>
        </w:rPr>
        <w:t xml:space="preserve">Лауреат и обладатель </w:t>
      </w:r>
      <w:r w:rsidR="00AE16F0">
        <w:rPr>
          <w:sz w:val="24"/>
          <w:szCs w:val="24"/>
        </w:rPr>
        <w:t>диплома</w:t>
      </w:r>
      <w:r w:rsidRPr="00520849">
        <w:rPr>
          <w:sz w:val="24"/>
          <w:szCs w:val="24"/>
        </w:rPr>
        <w:t xml:space="preserve"> «Великолепная дюжина» </w:t>
      </w:r>
    </w:p>
    <w:p w:rsidR="002C56B0" w:rsidRPr="00520849" w:rsidRDefault="002C56B0" w:rsidP="002C56B0">
      <w:pPr>
        <w:pStyle w:val="21"/>
        <w:numPr>
          <w:ilvl w:val="0"/>
          <w:numId w:val="22"/>
        </w:numPr>
        <w:tabs>
          <w:tab w:val="clear" w:pos="786"/>
          <w:tab w:val="num" w:pos="1854"/>
        </w:tabs>
        <w:ind w:left="708" w:firstLine="0"/>
        <w:rPr>
          <w:sz w:val="24"/>
          <w:szCs w:val="24"/>
        </w:rPr>
      </w:pPr>
      <w:proofErr w:type="spellStart"/>
      <w:r w:rsidRPr="00520849">
        <w:rPr>
          <w:sz w:val="24"/>
          <w:szCs w:val="24"/>
        </w:rPr>
        <w:t>Суперноминант</w:t>
      </w:r>
      <w:proofErr w:type="spellEnd"/>
      <w:r w:rsidRPr="00520849">
        <w:rPr>
          <w:sz w:val="24"/>
          <w:szCs w:val="24"/>
        </w:rPr>
        <w:t xml:space="preserve"> (близко по показателям к лауреату) в  каждой номинации (их количество определяет жюри).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 xml:space="preserve">Учителя, классные руководители и руководители коллективов, у которых есть лауреаты, получают    денежное вознаграждение из стимулирующего фонда заработанной платы. Если у одного учителя </w:t>
      </w:r>
      <w:proofErr w:type="gramStart"/>
      <w:r w:rsidRPr="00520849">
        <w:rPr>
          <w:sz w:val="24"/>
          <w:szCs w:val="24"/>
        </w:rPr>
        <w:t>два и более лауреатов</w:t>
      </w:r>
      <w:proofErr w:type="gramEnd"/>
      <w:r w:rsidRPr="00520849">
        <w:rPr>
          <w:sz w:val="24"/>
          <w:szCs w:val="24"/>
        </w:rPr>
        <w:t xml:space="preserve"> вознаграждение не увеличивается. Все лауреаты и </w:t>
      </w:r>
      <w:proofErr w:type="spellStart"/>
      <w:r w:rsidRPr="00520849">
        <w:rPr>
          <w:sz w:val="24"/>
          <w:szCs w:val="24"/>
        </w:rPr>
        <w:t>суперноминанты</w:t>
      </w:r>
      <w:proofErr w:type="spellEnd"/>
      <w:r w:rsidRPr="00520849">
        <w:rPr>
          <w:sz w:val="24"/>
          <w:szCs w:val="24"/>
        </w:rPr>
        <w:t xml:space="preserve"> приглашаются на торжественный ужин с администрацией школы или развлекательную по</w:t>
      </w:r>
      <w:r>
        <w:rPr>
          <w:sz w:val="24"/>
          <w:szCs w:val="24"/>
        </w:rPr>
        <w:t xml:space="preserve">ездку в </w:t>
      </w:r>
      <w:proofErr w:type="spellStart"/>
      <w:r>
        <w:rPr>
          <w:sz w:val="24"/>
          <w:szCs w:val="24"/>
        </w:rPr>
        <w:t>досуговые</w:t>
      </w:r>
      <w:proofErr w:type="spellEnd"/>
      <w:r>
        <w:rPr>
          <w:sz w:val="24"/>
          <w:szCs w:val="24"/>
        </w:rPr>
        <w:t xml:space="preserve"> учреждения го</w:t>
      </w:r>
      <w:r w:rsidRPr="00520849">
        <w:rPr>
          <w:sz w:val="24"/>
          <w:szCs w:val="24"/>
        </w:rPr>
        <w:t xml:space="preserve">рода. От коллектива – победителя  количество </w:t>
      </w:r>
      <w:proofErr w:type="gramStart"/>
      <w:r w:rsidRPr="00520849">
        <w:rPr>
          <w:sz w:val="24"/>
          <w:szCs w:val="24"/>
        </w:rPr>
        <w:t>приглашенных</w:t>
      </w:r>
      <w:proofErr w:type="gramEnd"/>
      <w:r w:rsidRPr="00520849">
        <w:rPr>
          <w:sz w:val="24"/>
          <w:szCs w:val="24"/>
        </w:rPr>
        <w:t xml:space="preserve"> на ужин согласовывается с оргкомитетом. </w:t>
      </w:r>
    </w:p>
    <w:p w:rsidR="002C56B0" w:rsidRPr="00520849" w:rsidRDefault="002C56B0" w:rsidP="002C56B0">
      <w:pPr>
        <w:pStyle w:val="21"/>
        <w:rPr>
          <w:sz w:val="24"/>
          <w:szCs w:val="24"/>
        </w:rPr>
      </w:pPr>
      <w:r w:rsidRPr="00520849">
        <w:rPr>
          <w:sz w:val="24"/>
          <w:szCs w:val="24"/>
        </w:rPr>
        <w:tab/>
        <w:t>Вручение  всех наград происходит на Гала-концер</w:t>
      </w:r>
      <w:r>
        <w:rPr>
          <w:sz w:val="24"/>
          <w:szCs w:val="24"/>
        </w:rPr>
        <w:t>те с заранее объявленной датой.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56B0" w:rsidRPr="00AF316D" w:rsidRDefault="002C56B0" w:rsidP="002C56B0">
      <w:pPr>
        <w:pStyle w:val="a8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F316D">
        <w:rPr>
          <w:rFonts w:ascii="Times New Roman" w:hAnsi="Times New Roman"/>
          <w:b/>
          <w:sz w:val="24"/>
          <w:szCs w:val="24"/>
        </w:rPr>
        <w:t>Приложения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Гимн фестиваля</w:t>
      </w:r>
    </w:p>
    <w:p w:rsidR="002C56B0" w:rsidRPr="00520849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О.Лоуновой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Музыка О.Р</w:t>
      </w:r>
      <w:r w:rsidR="002C56B0" w:rsidRPr="00520849">
        <w:rPr>
          <w:rFonts w:ascii="Times New Roman" w:hAnsi="Times New Roman" w:cs="Times New Roman"/>
          <w:sz w:val="24"/>
          <w:szCs w:val="24"/>
        </w:rPr>
        <w:t>азумовской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1. Снова праздник наступил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Снова в ожиданье чуда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Школьный фестиваль собрал здесь всех ребят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Здесь приветствуют талант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Все, без исключенья, звезды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И сердца, как огонь горят.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49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Будь смелей! Поделись своим талантом.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Верь в себя! Признанье придет к тебе.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Из жемчужины ты станешь бриллиантом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Только непременно будь смелей.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2. Пролетает школьный год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Год свершений и открытий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Для тебя и для меня оставит след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Выбрать дюжину </w:t>
      </w:r>
      <w:r w:rsidR="00542F42">
        <w:rPr>
          <w:rFonts w:ascii="Times New Roman" w:hAnsi="Times New Roman" w:cs="Times New Roman"/>
          <w:sz w:val="24"/>
          <w:szCs w:val="24"/>
        </w:rPr>
        <w:t>людей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Очень сложно невозможно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Лучшими быть достойны все.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49">
        <w:rPr>
          <w:rFonts w:ascii="Times New Roman" w:hAnsi="Times New Roman" w:cs="Times New Roman"/>
          <w:sz w:val="24"/>
          <w:szCs w:val="24"/>
          <w:u w:val="single"/>
        </w:rPr>
        <w:t>Припев.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16F0" w:rsidRDefault="00AE1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Номинации фестиваля «Великолепная дюжина»:</w:t>
      </w:r>
    </w:p>
    <w:p w:rsidR="002C56B0" w:rsidRPr="0070247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Ученик года</w:t>
      </w:r>
      <w:r w:rsidRPr="00702470">
        <w:rPr>
          <w:rFonts w:ascii="Times New Roman" w:hAnsi="Times New Roman"/>
          <w:sz w:val="24"/>
          <w:szCs w:val="24"/>
        </w:rPr>
        <w:t xml:space="preserve"> </w:t>
      </w:r>
    </w:p>
    <w:p w:rsidR="002C56B0" w:rsidRPr="00702470" w:rsidRDefault="002C56B0" w:rsidP="0070247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sz w:val="24"/>
          <w:szCs w:val="24"/>
        </w:rPr>
        <w:t>критерии оценки: реестр достижений, в котором отражается текущая и итоговая по четвертям успеваемость, участие в олимпиадах, предметных и интеллектуальных конкурсах, турнирах</w:t>
      </w:r>
      <w:r w:rsidR="00702470" w:rsidRPr="00702470">
        <w:rPr>
          <w:rFonts w:ascii="Times New Roman" w:hAnsi="Times New Roman"/>
          <w:sz w:val="24"/>
          <w:szCs w:val="24"/>
        </w:rPr>
        <w:t>, конференциях</w:t>
      </w:r>
    </w:p>
    <w:p w:rsidR="002C56B0" w:rsidRPr="0070247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Творец года</w:t>
      </w:r>
      <w:r w:rsidRPr="00702470">
        <w:rPr>
          <w:rFonts w:ascii="Times New Roman" w:hAnsi="Times New Roman"/>
          <w:sz w:val="24"/>
          <w:szCs w:val="24"/>
        </w:rPr>
        <w:t xml:space="preserve"> </w:t>
      </w:r>
    </w:p>
    <w:p w:rsidR="002C56B0" w:rsidRPr="00702470" w:rsidRDefault="002C56B0" w:rsidP="0070247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sz w:val="24"/>
          <w:szCs w:val="24"/>
        </w:rPr>
        <w:t xml:space="preserve">критерии оценки: реестр достижений, в котором отражается участие и победы в соответствующих мероприятиях, конкурсах в течение года по хореографии, пению, театру, музыке, художественному чтению </w:t>
      </w:r>
    </w:p>
    <w:p w:rsidR="002C56B0" w:rsidRPr="0070247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Класс года</w:t>
      </w:r>
    </w:p>
    <w:p w:rsidR="00702470" w:rsidRPr="00702470" w:rsidRDefault="002C56B0" w:rsidP="0070247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sz w:val="24"/>
          <w:szCs w:val="24"/>
        </w:rPr>
        <w:t>критерии оценки: реестр достижений, в котором отражается участие в соревновани</w:t>
      </w:r>
      <w:r w:rsidR="00702470" w:rsidRPr="00702470">
        <w:rPr>
          <w:rFonts w:ascii="Times New Roman" w:hAnsi="Times New Roman"/>
          <w:sz w:val="24"/>
          <w:szCs w:val="24"/>
        </w:rPr>
        <w:t>е</w:t>
      </w:r>
      <w:r w:rsidRPr="00702470">
        <w:rPr>
          <w:rFonts w:ascii="Times New Roman" w:hAnsi="Times New Roman"/>
          <w:sz w:val="24"/>
          <w:szCs w:val="24"/>
        </w:rPr>
        <w:t xml:space="preserve"> «Гонка за лидером</w:t>
      </w:r>
      <w:r w:rsidR="00702470" w:rsidRPr="00702470">
        <w:rPr>
          <w:rFonts w:ascii="Times New Roman" w:hAnsi="Times New Roman"/>
          <w:sz w:val="24"/>
          <w:szCs w:val="24"/>
        </w:rPr>
        <w:t>»</w:t>
      </w:r>
    </w:p>
    <w:p w:rsidR="002C56B0" w:rsidRPr="0070247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Родитель года</w:t>
      </w:r>
      <w:r w:rsidR="00702470" w:rsidRPr="00702470">
        <w:rPr>
          <w:rFonts w:ascii="Times New Roman" w:hAnsi="Times New Roman"/>
          <w:sz w:val="24"/>
          <w:szCs w:val="24"/>
        </w:rPr>
        <w:t xml:space="preserve"> </w:t>
      </w:r>
    </w:p>
    <w:p w:rsidR="002C56B0" w:rsidRPr="00702470" w:rsidRDefault="00702470" w:rsidP="0070247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sz w:val="24"/>
          <w:szCs w:val="24"/>
        </w:rPr>
        <w:t>к</w:t>
      </w:r>
      <w:r w:rsidR="002C56B0" w:rsidRPr="00702470">
        <w:rPr>
          <w:rFonts w:ascii="Times New Roman" w:hAnsi="Times New Roman"/>
          <w:sz w:val="24"/>
          <w:szCs w:val="24"/>
        </w:rPr>
        <w:t>ритерии оценки: реестр дел</w:t>
      </w:r>
    </w:p>
    <w:p w:rsidR="002C56B0" w:rsidRPr="0070247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Спортсмен года</w:t>
      </w:r>
      <w:r w:rsidRPr="00702470">
        <w:rPr>
          <w:rFonts w:ascii="Times New Roman" w:hAnsi="Times New Roman"/>
          <w:sz w:val="24"/>
          <w:szCs w:val="24"/>
        </w:rPr>
        <w:t xml:space="preserve"> </w:t>
      </w:r>
    </w:p>
    <w:p w:rsidR="002C56B0" w:rsidRPr="00702470" w:rsidRDefault="002C56B0" w:rsidP="00702470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sz w:val="24"/>
          <w:szCs w:val="24"/>
        </w:rPr>
        <w:t>Критерии оценки: реестр достижений, в котором отражается вклад в дела класса, школы</w:t>
      </w:r>
    </w:p>
    <w:p w:rsidR="002C56B0" w:rsidRPr="00702470" w:rsidRDefault="0070247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Дебют</w:t>
      </w:r>
      <w:r w:rsidR="002C56B0" w:rsidRPr="00702470">
        <w:rPr>
          <w:rFonts w:ascii="Times New Roman" w:hAnsi="Times New Roman"/>
          <w:b/>
          <w:sz w:val="24"/>
          <w:szCs w:val="24"/>
        </w:rPr>
        <w:t xml:space="preserve"> года </w:t>
      </w:r>
      <w:r w:rsidR="002C56B0" w:rsidRPr="00702470">
        <w:rPr>
          <w:rFonts w:ascii="Times New Roman" w:hAnsi="Times New Roman"/>
          <w:sz w:val="24"/>
          <w:szCs w:val="24"/>
        </w:rPr>
        <w:t>- заявля</w:t>
      </w:r>
      <w:r w:rsidR="004F5059">
        <w:rPr>
          <w:rFonts w:ascii="Times New Roman" w:hAnsi="Times New Roman"/>
          <w:sz w:val="24"/>
          <w:szCs w:val="24"/>
        </w:rPr>
        <w:t>ю</w:t>
      </w:r>
      <w:r w:rsidR="002C56B0" w:rsidRPr="00702470">
        <w:rPr>
          <w:rFonts w:ascii="Times New Roman" w:hAnsi="Times New Roman"/>
          <w:sz w:val="24"/>
          <w:szCs w:val="24"/>
        </w:rPr>
        <w:t xml:space="preserve">т </w:t>
      </w:r>
      <w:r w:rsidR="004F5059">
        <w:rPr>
          <w:rFonts w:ascii="Times New Roman" w:hAnsi="Times New Roman"/>
          <w:sz w:val="24"/>
          <w:szCs w:val="24"/>
        </w:rPr>
        <w:t>органы самоуправления школы</w:t>
      </w:r>
    </w:p>
    <w:p w:rsidR="002C56B0" w:rsidRPr="0070247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Ведущий года</w:t>
      </w:r>
      <w:r w:rsidRPr="00702470">
        <w:rPr>
          <w:rFonts w:ascii="Times New Roman" w:hAnsi="Times New Roman"/>
          <w:sz w:val="24"/>
          <w:szCs w:val="24"/>
        </w:rPr>
        <w:t xml:space="preserve"> - заявляет совет менеджеров</w:t>
      </w:r>
    </w:p>
    <w:p w:rsidR="002C56B0" w:rsidRDefault="002C56B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 xml:space="preserve">Лидер года – </w:t>
      </w:r>
      <w:proofErr w:type="gramStart"/>
      <w:r w:rsidRPr="00702470">
        <w:rPr>
          <w:rFonts w:ascii="Times New Roman" w:hAnsi="Times New Roman"/>
          <w:sz w:val="24"/>
          <w:szCs w:val="24"/>
        </w:rPr>
        <w:t>заявляются</w:t>
      </w:r>
      <w:proofErr w:type="gramEnd"/>
      <w:r w:rsidRPr="00702470">
        <w:rPr>
          <w:rFonts w:ascii="Times New Roman" w:hAnsi="Times New Roman"/>
          <w:sz w:val="24"/>
          <w:szCs w:val="24"/>
        </w:rPr>
        <w:t xml:space="preserve"> члены совета менеджеров и члены совета ДО «Самоцветы»</w:t>
      </w:r>
    </w:p>
    <w:p w:rsidR="00702470" w:rsidRPr="00702470" w:rsidRDefault="0070247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Событие года –</w:t>
      </w:r>
      <w:r>
        <w:rPr>
          <w:rFonts w:ascii="Times New Roman" w:hAnsi="Times New Roman"/>
          <w:sz w:val="24"/>
          <w:szCs w:val="24"/>
        </w:rPr>
        <w:t xml:space="preserve"> выявляется путем анкетирования учащихся, учителей,  представления администрации</w:t>
      </w:r>
    </w:p>
    <w:p w:rsidR="00702470" w:rsidRPr="00702470" w:rsidRDefault="0070247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470">
        <w:rPr>
          <w:rFonts w:ascii="Times New Roman" w:hAnsi="Times New Roman"/>
          <w:b/>
          <w:sz w:val="24"/>
          <w:szCs w:val="24"/>
        </w:rPr>
        <w:t>Творческое сообщество учителей года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702470">
        <w:rPr>
          <w:rFonts w:ascii="Times New Roman" w:hAnsi="Times New Roman"/>
          <w:sz w:val="24"/>
          <w:szCs w:val="24"/>
        </w:rPr>
        <w:t>заявляет научно-методический совет</w:t>
      </w:r>
    </w:p>
    <w:p w:rsidR="00702470" w:rsidRPr="00702470" w:rsidRDefault="0070247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Творческий учитель года – </w:t>
      </w:r>
      <w:r w:rsidRPr="00702470">
        <w:rPr>
          <w:rFonts w:ascii="Times New Roman" w:hAnsi="Times New Roman"/>
          <w:sz w:val="24"/>
          <w:szCs w:val="24"/>
        </w:rPr>
        <w:t>заявляет научно-методический совет</w:t>
      </w:r>
    </w:p>
    <w:p w:rsidR="00702470" w:rsidRPr="00702470" w:rsidRDefault="00702470" w:rsidP="0070247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Достижение года – </w:t>
      </w:r>
      <w:r w:rsidRPr="00702470">
        <w:rPr>
          <w:rFonts w:ascii="Times New Roman" w:hAnsi="Times New Roman"/>
          <w:sz w:val="24"/>
          <w:szCs w:val="24"/>
        </w:rPr>
        <w:t xml:space="preserve">заявляет любой класс, </w:t>
      </w:r>
      <w:r>
        <w:rPr>
          <w:rFonts w:ascii="Times New Roman" w:hAnsi="Times New Roman"/>
          <w:sz w:val="24"/>
          <w:szCs w:val="24"/>
        </w:rPr>
        <w:t xml:space="preserve">учитель, можно </w:t>
      </w:r>
      <w:r w:rsidRPr="00702470">
        <w:rPr>
          <w:rFonts w:ascii="Times New Roman" w:hAnsi="Times New Roman"/>
          <w:sz w:val="24"/>
          <w:szCs w:val="24"/>
        </w:rPr>
        <w:t xml:space="preserve">индивидуально, </w:t>
      </w:r>
      <w:r>
        <w:rPr>
          <w:rFonts w:ascii="Times New Roman" w:hAnsi="Times New Roman"/>
          <w:sz w:val="24"/>
          <w:szCs w:val="24"/>
        </w:rPr>
        <w:t>обязательно аргументировано</w:t>
      </w:r>
      <w:r w:rsidR="00542F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Номинации фестиваля «Жемчужное ожерелье»:</w:t>
      </w:r>
    </w:p>
    <w:p w:rsidR="002C56B0" w:rsidRPr="00520849" w:rsidRDefault="002C56B0" w:rsidP="002C56B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b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b/>
          <w:sz w:val="24"/>
          <w:szCs w:val="24"/>
        </w:rPr>
        <w:t xml:space="preserve"> - Ученик </w:t>
      </w:r>
      <w:r w:rsidRPr="00520849">
        <w:rPr>
          <w:rFonts w:ascii="Times New Roman" w:hAnsi="Times New Roman" w:cs="Times New Roman"/>
          <w:sz w:val="24"/>
          <w:szCs w:val="24"/>
        </w:rPr>
        <w:t>– заявляет класс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 xml:space="preserve">(текущая успеваемость, участие в олимпиадах, предметных и интеллектуальных конкурсах, турнирах – заочный конкурс по </w:t>
      </w:r>
      <w:proofErr w:type="spellStart"/>
      <w:r w:rsidRPr="005208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>)</w:t>
      </w:r>
    </w:p>
    <w:p w:rsidR="002C56B0" w:rsidRPr="00520849" w:rsidRDefault="002C56B0" w:rsidP="002C56B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b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b/>
          <w:sz w:val="24"/>
          <w:szCs w:val="24"/>
        </w:rPr>
        <w:t xml:space="preserve"> - Творец </w:t>
      </w:r>
      <w:r w:rsidRPr="00520849">
        <w:rPr>
          <w:rFonts w:ascii="Times New Roman" w:hAnsi="Times New Roman" w:cs="Times New Roman"/>
          <w:sz w:val="24"/>
          <w:szCs w:val="24"/>
        </w:rPr>
        <w:t>- заявляет класс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(хореография, пение, театр, музыка, художественное чтение – участие и победы в соответствующих мероприятиях, конкурсах</w:t>
      </w:r>
      <w:r w:rsidR="00542F42">
        <w:rPr>
          <w:rFonts w:ascii="Times New Roman" w:hAnsi="Times New Roman" w:cs="Times New Roman"/>
          <w:sz w:val="24"/>
          <w:szCs w:val="24"/>
        </w:rPr>
        <w:t xml:space="preserve"> - заочный конкурс по </w:t>
      </w:r>
      <w:proofErr w:type="spellStart"/>
      <w:r w:rsidR="00542F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>)</w:t>
      </w:r>
    </w:p>
    <w:p w:rsidR="002C56B0" w:rsidRPr="00520849" w:rsidRDefault="002C56B0" w:rsidP="002C56B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b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b/>
          <w:sz w:val="24"/>
          <w:szCs w:val="24"/>
        </w:rPr>
        <w:t xml:space="preserve"> - Художник</w:t>
      </w:r>
      <w:r w:rsidRPr="00520849">
        <w:rPr>
          <w:rFonts w:ascii="Times New Roman" w:hAnsi="Times New Roman" w:cs="Times New Roman"/>
          <w:sz w:val="24"/>
          <w:szCs w:val="24"/>
        </w:rPr>
        <w:t xml:space="preserve"> - заявляет класс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(</w:t>
      </w:r>
      <w:r w:rsidR="00542F42">
        <w:rPr>
          <w:rFonts w:ascii="Times New Roman" w:hAnsi="Times New Roman" w:cs="Times New Roman"/>
          <w:sz w:val="24"/>
          <w:szCs w:val="24"/>
        </w:rPr>
        <w:t>художественное</w:t>
      </w:r>
      <w:r w:rsidRPr="00520849">
        <w:rPr>
          <w:rFonts w:ascii="Times New Roman" w:hAnsi="Times New Roman" w:cs="Times New Roman"/>
          <w:sz w:val="24"/>
          <w:szCs w:val="24"/>
        </w:rPr>
        <w:t xml:space="preserve">, прикладное творчество, </w:t>
      </w:r>
      <w:r w:rsidR="00542F42">
        <w:rPr>
          <w:rFonts w:ascii="Times New Roman" w:hAnsi="Times New Roman" w:cs="Times New Roman"/>
          <w:sz w:val="24"/>
          <w:szCs w:val="24"/>
        </w:rPr>
        <w:t xml:space="preserve">участие в выставках, конкурсах - заочный конкурс по </w:t>
      </w:r>
      <w:proofErr w:type="spellStart"/>
      <w:r w:rsidR="00542F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20849">
        <w:rPr>
          <w:rFonts w:ascii="Times New Roman" w:hAnsi="Times New Roman" w:cs="Times New Roman"/>
          <w:sz w:val="24"/>
          <w:szCs w:val="24"/>
        </w:rPr>
        <w:t>)</w:t>
      </w:r>
    </w:p>
    <w:p w:rsidR="002C56B0" w:rsidRPr="00520849" w:rsidRDefault="002C56B0" w:rsidP="002C56B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849">
        <w:rPr>
          <w:rFonts w:ascii="Times New Roman" w:hAnsi="Times New Roman" w:cs="Times New Roman"/>
          <w:b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b/>
          <w:sz w:val="24"/>
          <w:szCs w:val="24"/>
        </w:rPr>
        <w:t xml:space="preserve"> - Отряд </w:t>
      </w:r>
    </w:p>
    <w:p w:rsidR="002C56B0" w:rsidRPr="00520849" w:rsidRDefault="002C56B0" w:rsidP="002C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49">
        <w:rPr>
          <w:rFonts w:ascii="Times New Roman" w:hAnsi="Times New Roman" w:cs="Times New Roman"/>
          <w:sz w:val="24"/>
          <w:szCs w:val="24"/>
        </w:rPr>
        <w:t>(определяется по результатам деятельности)</w:t>
      </w:r>
    </w:p>
    <w:p w:rsidR="002C56B0" w:rsidRPr="00520849" w:rsidRDefault="002C56B0" w:rsidP="002C56B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0849">
        <w:rPr>
          <w:rFonts w:ascii="Times New Roman" w:hAnsi="Times New Roman" w:cs="Times New Roman"/>
          <w:b/>
          <w:sz w:val="24"/>
          <w:szCs w:val="24"/>
        </w:rPr>
        <w:t>Жемчужинка</w:t>
      </w:r>
      <w:proofErr w:type="spellEnd"/>
      <w:r w:rsidRPr="00520849">
        <w:rPr>
          <w:rFonts w:ascii="Times New Roman" w:hAnsi="Times New Roman" w:cs="Times New Roman"/>
          <w:b/>
          <w:sz w:val="24"/>
          <w:szCs w:val="24"/>
        </w:rPr>
        <w:t xml:space="preserve"> - Спортсмен </w:t>
      </w:r>
      <w:r w:rsidRPr="00520849">
        <w:rPr>
          <w:rFonts w:ascii="Times New Roman" w:hAnsi="Times New Roman" w:cs="Times New Roman"/>
          <w:sz w:val="24"/>
          <w:szCs w:val="24"/>
        </w:rPr>
        <w:t xml:space="preserve">- заявляет класс, </w:t>
      </w:r>
      <w:r w:rsidR="00542F42">
        <w:rPr>
          <w:rFonts w:ascii="Times New Roman" w:hAnsi="Times New Roman" w:cs="Times New Roman"/>
          <w:sz w:val="24"/>
          <w:szCs w:val="24"/>
        </w:rPr>
        <w:t xml:space="preserve">участие в соревнованиях, посещение секций - - заочный конкурс по </w:t>
      </w:r>
      <w:proofErr w:type="spellStart"/>
      <w:r w:rsidR="00542F4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42F4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C56B0" w:rsidRPr="00520849" w:rsidRDefault="002C56B0" w:rsidP="002C5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F0" w:rsidRDefault="00AE16F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2C56B0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49">
        <w:rPr>
          <w:rFonts w:ascii="Times New Roman" w:hAnsi="Times New Roman" w:cs="Times New Roman"/>
          <w:b/>
          <w:sz w:val="24"/>
          <w:szCs w:val="24"/>
        </w:rPr>
        <w:t>Форма заявки и реестр достижений</w:t>
      </w:r>
    </w:p>
    <w:p w:rsidR="002C56B0" w:rsidRPr="00520849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020"/>
        <w:gridCol w:w="765"/>
        <w:gridCol w:w="852"/>
        <w:gridCol w:w="3934"/>
      </w:tblGrid>
      <w:tr w:rsidR="002C56B0" w:rsidRPr="00520849" w:rsidTr="00121071">
        <w:tc>
          <w:tcPr>
            <w:tcW w:w="4785" w:type="dxa"/>
            <w:gridSpan w:val="2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2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0" w:rsidRPr="00520849" w:rsidTr="00121071">
        <w:tc>
          <w:tcPr>
            <w:tcW w:w="4785" w:type="dxa"/>
            <w:gridSpan w:val="2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gridSpan w:val="2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0" w:rsidRPr="00520849" w:rsidTr="00121071">
        <w:tc>
          <w:tcPr>
            <w:tcW w:w="4785" w:type="dxa"/>
            <w:gridSpan w:val="2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  <w:gridSpan w:val="2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0" w:rsidRPr="00520849" w:rsidTr="00121071">
        <w:tc>
          <w:tcPr>
            <w:tcW w:w="9571" w:type="dxa"/>
            <w:gridSpan w:val="4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Реестр дел</w:t>
            </w:r>
          </w:p>
        </w:tc>
      </w:tr>
      <w:tr w:rsidR="002C56B0" w:rsidRPr="00520849" w:rsidTr="00121071">
        <w:tc>
          <w:tcPr>
            <w:tcW w:w="4020" w:type="dxa"/>
            <w:tcBorders>
              <w:righ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3934" w:type="dxa"/>
          </w:tcPr>
          <w:p w:rsidR="002C56B0" w:rsidRPr="00520849" w:rsidRDefault="002C56B0" w:rsidP="00BA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</w:p>
        </w:tc>
      </w:tr>
      <w:tr w:rsidR="002C56B0" w:rsidRPr="00520849" w:rsidTr="00121071">
        <w:tc>
          <w:tcPr>
            <w:tcW w:w="4020" w:type="dxa"/>
            <w:tcBorders>
              <w:righ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0" w:rsidRPr="00520849" w:rsidTr="00121071">
        <w:tc>
          <w:tcPr>
            <w:tcW w:w="4020" w:type="dxa"/>
            <w:tcBorders>
              <w:righ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0" w:rsidRPr="00520849" w:rsidTr="00121071">
        <w:tc>
          <w:tcPr>
            <w:tcW w:w="4020" w:type="dxa"/>
            <w:tcBorders>
              <w:righ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0" w:rsidRPr="00520849" w:rsidTr="00121071">
        <w:tc>
          <w:tcPr>
            <w:tcW w:w="4020" w:type="dxa"/>
            <w:tcBorders>
              <w:righ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56B0" w:rsidRPr="00520849" w:rsidRDefault="002C56B0" w:rsidP="0012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6B0" w:rsidRPr="00520849" w:rsidRDefault="002C56B0" w:rsidP="002C56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52" w:rsidRDefault="00867E52" w:rsidP="0086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67E52" w:rsidSect="003C1B08">
      <w:headerReference w:type="default" r:id="rId9"/>
      <w:pgSz w:w="11906" w:h="16838"/>
      <w:pgMar w:top="1242" w:right="850" w:bottom="1134" w:left="1701" w:header="56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85" w:rsidRDefault="009F3A85" w:rsidP="001E0E80">
      <w:pPr>
        <w:spacing w:after="0" w:line="240" w:lineRule="auto"/>
      </w:pPr>
      <w:r>
        <w:separator/>
      </w:r>
    </w:p>
  </w:endnote>
  <w:endnote w:type="continuationSeparator" w:id="0">
    <w:p w:rsidR="009F3A85" w:rsidRDefault="009F3A85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85" w:rsidRDefault="009F3A85" w:rsidP="001E0E80">
      <w:pPr>
        <w:spacing w:after="0" w:line="240" w:lineRule="auto"/>
      </w:pPr>
      <w:r>
        <w:separator/>
      </w:r>
    </w:p>
  </w:footnote>
  <w:footnote w:type="continuationSeparator" w:id="0">
    <w:p w:rsidR="009F3A85" w:rsidRDefault="009F3A85" w:rsidP="001E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80" w:rsidRPr="003C1B08" w:rsidRDefault="001E0E80" w:rsidP="001E0E80">
    <w:pPr>
      <w:pStyle w:val="a4"/>
      <w:jc w:val="center"/>
      <w:rPr>
        <w:rFonts w:ascii="Monotype Corsiva" w:hAnsi="Monotype Corsiva"/>
        <w:b/>
        <w:color w:val="A6A6A6" w:themeColor="background1" w:themeShade="A6"/>
      </w:rPr>
    </w:pPr>
    <w:r w:rsidRPr="003C1B08">
      <w:rPr>
        <w:rFonts w:ascii="Monotype Corsiva" w:hAnsi="Monotype Corsiva"/>
        <w:b/>
        <w:color w:val="A6A6A6" w:themeColor="background1" w:themeShade="A6"/>
      </w:rPr>
      <w:t xml:space="preserve">Муниципальное </w:t>
    </w:r>
    <w:r w:rsidR="009E2184" w:rsidRPr="003C1B08">
      <w:rPr>
        <w:rFonts w:ascii="Monotype Corsiva" w:hAnsi="Monotype Corsiva"/>
        <w:b/>
        <w:color w:val="A6A6A6" w:themeColor="background1" w:themeShade="A6"/>
      </w:rPr>
      <w:t xml:space="preserve">бюджетное </w:t>
    </w:r>
    <w:r w:rsidRPr="003C1B08">
      <w:rPr>
        <w:rFonts w:ascii="Monotype Corsiva" w:hAnsi="Monotype Corsiva"/>
        <w:b/>
        <w:color w:val="A6A6A6" w:themeColor="background1" w:themeShade="A6"/>
      </w:rPr>
      <w:t>общеобразовательное учреждение</w:t>
    </w:r>
  </w:p>
  <w:p w:rsidR="001E0E80" w:rsidRPr="003C1B08" w:rsidRDefault="001E0E80" w:rsidP="001E0E80">
    <w:pPr>
      <w:pStyle w:val="a4"/>
      <w:jc w:val="center"/>
      <w:rPr>
        <w:rFonts w:ascii="Monotype Corsiva" w:hAnsi="Monotype Corsiva"/>
        <w:b/>
        <w:color w:val="A6A6A6" w:themeColor="background1" w:themeShade="A6"/>
      </w:rPr>
    </w:pPr>
    <w:r w:rsidRPr="003C1B08">
      <w:rPr>
        <w:rFonts w:ascii="Monotype Corsiva" w:hAnsi="Monotype Corsiva"/>
        <w:b/>
        <w:color w:val="A6A6A6" w:themeColor="background1" w:themeShade="A6"/>
      </w:rPr>
      <w:t>«Средняя общеобразовательная школа №12»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hAnsi="Symbol"/>
      </w:rPr>
    </w:lvl>
  </w:abstractNum>
  <w:abstractNum w:abstractNumId="2">
    <w:nsid w:val="09A1194D"/>
    <w:multiLevelType w:val="multilevel"/>
    <w:tmpl w:val="BDB8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E5768"/>
    <w:multiLevelType w:val="multilevel"/>
    <w:tmpl w:val="607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D5D4EFF"/>
    <w:multiLevelType w:val="multilevel"/>
    <w:tmpl w:val="85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C0E6D"/>
    <w:multiLevelType w:val="hybridMultilevel"/>
    <w:tmpl w:val="548039F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E56195"/>
    <w:multiLevelType w:val="multilevel"/>
    <w:tmpl w:val="B2F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56E02"/>
    <w:multiLevelType w:val="multilevel"/>
    <w:tmpl w:val="3A54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4290C"/>
    <w:multiLevelType w:val="hybridMultilevel"/>
    <w:tmpl w:val="B26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F8D"/>
    <w:multiLevelType w:val="hybridMultilevel"/>
    <w:tmpl w:val="B5CAA6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40207D6"/>
    <w:multiLevelType w:val="hybridMultilevel"/>
    <w:tmpl w:val="E61EC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D1932"/>
    <w:multiLevelType w:val="multilevel"/>
    <w:tmpl w:val="772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049DB"/>
    <w:multiLevelType w:val="multilevel"/>
    <w:tmpl w:val="3B82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9742E"/>
    <w:multiLevelType w:val="hybridMultilevel"/>
    <w:tmpl w:val="1D3E593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D3200B3"/>
    <w:multiLevelType w:val="hybridMultilevel"/>
    <w:tmpl w:val="8BBAF520"/>
    <w:lvl w:ilvl="0" w:tplc="CE0C2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5783"/>
    <w:multiLevelType w:val="hybridMultilevel"/>
    <w:tmpl w:val="E61EC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A11E6"/>
    <w:multiLevelType w:val="hybridMultilevel"/>
    <w:tmpl w:val="8990E9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DD30D9E"/>
    <w:multiLevelType w:val="multilevel"/>
    <w:tmpl w:val="443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3629B"/>
    <w:multiLevelType w:val="multilevel"/>
    <w:tmpl w:val="56C89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2334F93"/>
    <w:multiLevelType w:val="multilevel"/>
    <w:tmpl w:val="10C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D4DCD"/>
    <w:multiLevelType w:val="multilevel"/>
    <w:tmpl w:val="EF24FA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490F7B"/>
    <w:multiLevelType w:val="hybridMultilevel"/>
    <w:tmpl w:val="8BBAF520"/>
    <w:lvl w:ilvl="0" w:tplc="CE0C2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E6115"/>
    <w:multiLevelType w:val="hybridMultilevel"/>
    <w:tmpl w:val="DA744EB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BFF0DCE"/>
    <w:multiLevelType w:val="hybridMultilevel"/>
    <w:tmpl w:val="0DFE34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D141F33"/>
    <w:multiLevelType w:val="hybridMultilevel"/>
    <w:tmpl w:val="06A2E446"/>
    <w:lvl w:ilvl="0" w:tplc="59243198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A5976"/>
    <w:multiLevelType w:val="multilevel"/>
    <w:tmpl w:val="969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05D7"/>
    <w:multiLevelType w:val="multilevel"/>
    <w:tmpl w:val="81F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2"/>
  </w:num>
  <w:num w:numId="5">
    <w:abstractNumId w:val="17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26"/>
  </w:num>
  <w:num w:numId="11">
    <w:abstractNumId w:val="5"/>
  </w:num>
  <w:num w:numId="12">
    <w:abstractNumId w:val="13"/>
  </w:num>
  <w:num w:numId="13">
    <w:abstractNumId w:val="22"/>
  </w:num>
  <w:num w:numId="14">
    <w:abstractNumId w:val="18"/>
  </w:num>
  <w:num w:numId="15">
    <w:abstractNumId w:val="16"/>
  </w:num>
  <w:num w:numId="16">
    <w:abstractNumId w:val="9"/>
  </w:num>
  <w:num w:numId="17">
    <w:abstractNumId w:val="24"/>
  </w:num>
  <w:num w:numId="18">
    <w:abstractNumId w:val="23"/>
  </w:num>
  <w:num w:numId="19">
    <w:abstractNumId w:val="10"/>
  </w:num>
  <w:num w:numId="20">
    <w:abstractNumId w:val="1"/>
  </w:num>
  <w:num w:numId="21">
    <w:abstractNumId w:val="3"/>
  </w:num>
  <w:num w:numId="22">
    <w:abstractNumId w:val="0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AA"/>
    <w:rsid w:val="00021286"/>
    <w:rsid w:val="000A1C2B"/>
    <w:rsid w:val="0010493B"/>
    <w:rsid w:val="00144C14"/>
    <w:rsid w:val="001520FD"/>
    <w:rsid w:val="00162159"/>
    <w:rsid w:val="00167166"/>
    <w:rsid w:val="001A2579"/>
    <w:rsid w:val="001E0E80"/>
    <w:rsid w:val="001F455F"/>
    <w:rsid w:val="00280105"/>
    <w:rsid w:val="002C56B0"/>
    <w:rsid w:val="002C72F4"/>
    <w:rsid w:val="002D4214"/>
    <w:rsid w:val="00306F23"/>
    <w:rsid w:val="00314887"/>
    <w:rsid w:val="00334B79"/>
    <w:rsid w:val="003417AA"/>
    <w:rsid w:val="00360C9D"/>
    <w:rsid w:val="003666B3"/>
    <w:rsid w:val="003A0B3F"/>
    <w:rsid w:val="003B5FE1"/>
    <w:rsid w:val="003C1B08"/>
    <w:rsid w:val="003E5D20"/>
    <w:rsid w:val="00401E83"/>
    <w:rsid w:val="004969EA"/>
    <w:rsid w:val="004C679B"/>
    <w:rsid w:val="004F5059"/>
    <w:rsid w:val="00540730"/>
    <w:rsid w:val="00542F42"/>
    <w:rsid w:val="005D5C32"/>
    <w:rsid w:val="005E0514"/>
    <w:rsid w:val="00621217"/>
    <w:rsid w:val="00642EB7"/>
    <w:rsid w:val="00643EE3"/>
    <w:rsid w:val="00681607"/>
    <w:rsid w:val="00702470"/>
    <w:rsid w:val="0074184A"/>
    <w:rsid w:val="007A75C7"/>
    <w:rsid w:val="007C60CC"/>
    <w:rsid w:val="008529FB"/>
    <w:rsid w:val="00867E52"/>
    <w:rsid w:val="008A6E73"/>
    <w:rsid w:val="00900FAA"/>
    <w:rsid w:val="00923C49"/>
    <w:rsid w:val="00954FF9"/>
    <w:rsid w:val="009E2184"/>
    <w:rsid w:val="009F3A85"/>
    <w:rsid w:val="00A3479D"/>
    <w:rsid w:val="00A52D9B"/>
    <w:rsid w:val="00A81E1A"/>
    <w:rsid w:val="00AE16F0"/>
    <w:rsid w:val="00AE2006"/>
    <w:rsid w:val="00AF316D"/>
    <w:rsid w:val="00B33C18"/>
    <w:rsid w:val="00BA116C"/>
    <w:rsid w:val="00C47351"/>
    <w:rsid w:val="00C72C47"/>
    <w:rsid w:val="00D30B6F"/>
    <w:rsid w:val="00D32514"/>
    <w:rsid w:val="00D640E7"/>
    <w:rsid w:val="00DF1842"/>
    <w:rsid w:val="00E14850"/>
    <w:rsid w:val="00E2525E"/>
    <w:rsid w:val="00E3467A"/>
    <w:rsid w:val="00E82BFC"/>
    <w:rsid w:val="00EE46CE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FAA"/>
    <w:rPr>
      <w:strike w:val="0"/>
      <w:dstrike w:val="0"/>
      <w:color w:val="333399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0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FAA"/>
  </w:style>
  <w:style w:type="paragraph" w:customStyle="1" w:styleId="msoaddress">
    <w:name w:val="msoaddress"/>
    <w:rsid w:val="00900FAA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1E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E80"/>
  </w:style>
  <w:style w:type="paragraph" w:styleId="a8">
    <w:name w:val="List Paragraph"/>
    <w:basedOn w:val="a"/>
    <w:uiPriority w:val="34"/>
    <w:qFormat/>
    <w:rsid w:val="005D5C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25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C56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b">
    <w:name w:val="Table Grid"/>
    <w:basedOn w:val="a1"/>
    <w:uiPriority w:val="59"/>
    <w:rsid w:val="002C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C56B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sk-s1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cp:lastPrinted>2013-04-03T06:13:00Z</cp:lastPrinted>
  <dcterms:created xsi:type="dcterms:W3CDTF">2015-04-07T03:48:00Z</dcterms:created>
  <dcterms:modified xsi:type="dcterms:W3CDTF">2015-04-07T03:48:00Z</dcterms:modified>
</cp:coreProperties>
</file>